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35EF1C61" w:rsidR="00434AFD" w:rsidRDefault="00217FBC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12086B0" wp14:editId="440D9E98">
            <wp:simplePos x="0" y="0"/>
            <wp:positionH relativeFrom="column">
              <wp:posOffset>0</wp:posOffset>
            </wp:positionH>
            <wp:positionV relativeFrom="paragraph">
              <wp:posOffset>3960</wp:posOffset>
            </wp:positionV>
            <wp:extent cx="1187450" cy="1187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304FCC20">
            <wp:simplePos x="0" y="0"/>
            <wp:positionH relativeFrom="margin">
              <wp:posOffset>4533714</wp:posOffset>
            </wp:positionH>
            <wp:positionV relativeFrom="page">
              <wp:posOffset>362622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5BAB82D5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217FBC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217FBC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51DD80A0" w:rsidR="002E24E6" w:rsidRDefault="003B48DA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Mazeret </w:t>
      </w:r>
      <w:r w:rsidR="005B3DB1">
        <w:rPr>
          <w:rFonts w:ascii="Times New Roman" w:hAnsi="Times New Roman" w:cs="Times New Roman"/>
          <w:b/>
          <w:bCs/>
          <w:sz w:val="24"/>
          <w:szCs w:val="24"/>
        </w:rPr>
        <w:t>Sınav</w:t>
      </w:r>
      <w:r w:rsidR="00727758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5B3DB1">
        <w:rPr>
          <w:rFonts w:ascii="Times New Roman" w:hAnsi="Times New Roman" w:cs="Times New Roman"/>
          <w:b/>
          <w:bCs/>
          <w:sz w:val="24"/>
          <w:szCs w:val="24"/>
        </w:rPr>
        <w:t xml:space="preserve"> Başvuru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830"/>
      </w:tblGrid>
      <w:tr w:rsidR="00467D64" w:rsidRPr="00933736" w14:paraId="35D0C16B" w14:textId="77777777" w:rsidTr="00B2726F">
        <w:trPr>
          <w:trHeight w:val="397"/>
        </w:trPr>
        <w:tc>
          <w:tcPr>
            <w:tcW w:w="9180" w:type="dxa"/>
            <w:gridSpan w:val="4"/>
            <w:vAlign w:val="center"/>
          </w:tcPr>
          <w:p w14:paraId="282BDD2D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467D64" w:rsidRPr="00933736" w14:paraId="6A5CDE2F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2498F6F2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1B4669EC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A4B90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830" w:type="dxa"/>
            <w:vAlign w:val="center"/>
          </w:tcPr>
          <w:p w14:paraId="5E11C26E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14EB0FD4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07C4A451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1DE078D7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889989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830" w:type="dxa"/>
            <w:vAlign w:val="center"/>
          </w:tcPr>
          <w:p w14:paraId="5E76F6E8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692EDE3F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18CB00EC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3EEF2D75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AFC588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830" w:type="dxa"/>
            <w:vAlign w:val="center"/>
          </w:tcPr>
          <w:p w14:paraId="0A39DF0E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304B16FB" w14:textId="77777777" w:rsidTr="00B2726F">
        <w:trPr>
          <w:trHeight w:val="397"/>
        </w:trPr>
        <w:tc>
          <w:tcPr>
            <w:tcW w:w="2240" w:type="dxa"/>
            <w:vAlign w:val="center"/>
          </w:tcPr>
          <w:p w14:paraId="4610FFA3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152BE782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5D3127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830" w:type="dxa"/>
            <w:vAlign w:val="center"/>
          </w:tcPr>
          <w:p w14:paraId="22339796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53CCBE5C" w14:textId="77777777" w:rsidTr="00B2726F">
        <w:trPr>
          <w:trHeight w:val="507"/>
        </w:trPr>
        <w:tc>
          <w:tcPr>
            <w:tcW w:w="2240" w:type="dxa"/>
            <w:vAlign w:val="center"/>
          </w:tcPr>
          <w:p w14:paraId="4BBD6B95" w14:textId="77777777" w:rsidR="00467D64" w:rsidRPr="002E24E6" w:rsidRDefault="00467D64" w:rsidP="00B27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940" w:type="dxa"/>
            <w:gridSpan w:val="3"/>
            <w:vAlign w:val="center"/>
          </w:tcPr>
          <w:p w14:paraId="3CD50926" w14:textId="77777777" w:rsidR="00467D64" w:rsidRPr="00933736" w:rsidRDefault="00467D64" w:rsidP="00B2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20AC421B" w14:textId="77777777" w:rsidTr="00B2726F">
        <w:trPr>
          <w:trHeight w:val="828"/>
        </w:trPr>
        <w:tc>
          <w:tcPr>
            <w:tcW w:w="9180" w:type="dxa"/>
            <w:gridSpan w:val="4"/>
            <w:vAlign w:val="center"/>
          </w:tcPr>
          <w:p w14:paraId="70AFBB2B" w14:textId="460E46F3" w:rsidR="00467D64" w:rsidRPr="00B8466B" w:rsidRDefault="005B3DB1" w:rsidP="00B2726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belirttiğim</w:t>
            </w:r>
            <w:r w:rsidRPr="005B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dilekçemin ekinde sunmuş olduğum, </w:t>
            </w:r>
            <w:r w:rsidRPr="005B3D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726F">
              <w:rPr>
                <w:rFonts w:ascii="Times New Roman" w:hAnsi="Times New Roman" w:cs="Times New Roman"/>
                <w:sz w:val="24"/>
                <w:szCs w:val="24"/>
              </w:rPr>
              <w:t xml:space="preserve">azeretimden dolayı ara sınavına </w:t>
            </w:r>
            <w:r w:rsidRPr="005B3DB1">
              <w:rPr>
                <w:rFonts w:ascii="Times New Roman" w:hAnsi="Times New Roman" w:cs="Times New Roman"/>
                <w:sz w:val="24"/>
                <w:szCs w:val="24"/>
              </w:rPr>
              <w:t>giremediğim aşağıda belirtilen dersin/de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rslerin mazeret sınavına girmem hususunda, gereğini</w:t>
            </w:r>
            <w:r w:rsidRPr="005B3DB1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</w:p>
        </w:tc>
      </w:tr>
      <w:tr w:rsidR="00467D64" w:rsidRPr="00933736" w14:paraId="5DD8B85F" w14:textId="77777777" w:rsidTr="00B2726F">
        <w:trPr>
          <w:trHeight w:val="1690"/>
        </w:trPr>
        <w:tc>
          <w:tcPr>
            <w:tcW w:w="9180" w:type="dxa"/>
            <w:gridSpan w:val="4"/>
            <w:vAlign w:val="center"/>
          </w:tcPr>
          <w:p w14:paraId="067289DE" w14:textId="77777777" w:rsidR="00467D64" w:rsidRDefault="00467D64" w:rsidP="00B272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 (kısa açıklama):</w:t>
            </w:r>
          </w:p>
          <w:p w14:paraId="21F819B3" w14:textId="77777777" w:rsidR="00467D64" w:rsidRDefault="00467D64" w:rsidP="00B272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76479" w14:textId="77777777" w:rsidR="00467D64" w:rsidRDefault="00467D64" w:rsidP="00B272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0D56E" w14:textId="77777777" w:rsidR="00467D64" w:rsidRDefault="00467D64" w:rsidP="00B2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14:paraId="0052A23F" w14:textId="77777777" w:rsidTr="00B2726F">
        <w:trPr>
          <w:gridBefore w:val="3"/>
          <w:wBefore w:w="6350" w:type="dxa"/>
          <w:trHeight w:val="4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C56D" w14:textId="77777777" w:rsidR="00467D64" w:rsidRDefault="00467D64" w:rsidP="00B272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467D64" w:rsidRPr="00F24CF8" w14:paraId="5997A2E0" w14:textId="77777777" w:rsidTr="00B2726F">
        <w:trPr>
          <w:gridBefore w:val="3"/>
          <w:wBefore w:w="6350" w:type="dxa"/>
          <w:trHeight w:val="59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EE79" w14:textId="77777777" w:rsidR="00467D64" w:rsidRPr="00F24CF8" w:rsidRDefault="00467D64" w:rsidP="00B2726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543D349A" w14:textId="51A48BC7" w:rsidR="00085117" w:rsidRPr="005B3DB1" w:rsidRDefault="005B3DB1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3DB1">
        <w:rPr>
          <w:rFonts w:ascii="Times New Roman" w:hAnsi="Times New Roman" w:cs="Times New Roman"/>
          <w:b/>
          <w:sz w:val="24"/>
          <w:szCs w:val="24"/>
        </w:rPr>
        <w:t>Mazeret Sınavı Hakkı İstenilen Ders/Dersler: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532"/>
        <w:gridCol w:w="2267"/>
        <w:gridCol w:w="3259"/>
        <w:gridCol w:w="1417"/>
      </w:tblGrid>
      <w:tr w:rsidR="005B3DB1" w:rsidRPr="005B3DB1" w14:paraId="275D0938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08AEFF7B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vAlign w:val="center"/>
          </w:tcPr>
          <w:p w14:paraId="3C8BC48F" w14:textId="77777777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242" w:type="pct"/>
            <w:vAlign w:val="center"/>
          </w:tcPr>
          <w:p w14:paraId="5900889A" w14:textId="2239423B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785" w:type="pct"/>
            <w:vAlign w:val="center"/>
          </w:tcPr>
          <w:p w14:paraId="04854FF2" w14:textId="09AEA608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Dersi Veren Öğretim Elemanı</w:t>
            </w:r>
          </w:p>
        </w:tc>
        <w:tc>
          <w:tcPr>
            <w:tcW w:w="777" w:type="pct"/>
            <w:vAlign w:val="center"/>
          </w:tcPr>
          <w:p w14:paraId="09589BC8" w14:textId="77777777" w:rsidR="005B3DB1" w:rsidRPr="005B3DB1" w:rsidRDefault="005B3DB1" w:rsidP="005B3D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Sınav tarihi</w:t>
            </w:r>
          </w:p>
        </w:tc>
      </w:tr>
      <w:tr w:rsidR="005B3DB1" w:rsidRPr="005B3DB1" w14:paraId="03DA4B9C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373780B6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pct"/>
            <w:vAlign w:val="center"/>
          </w:tcPr>
          <w:p w14:paraId="67519803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40419962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2FA62CD4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15128DE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75B56E9A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689342BC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pct"/>
            <w:vAlign w:val="center"/>
          </w:tcPr>
          <w:p w14:paraId="747426CC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27014DA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780CEF1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233CFCA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0DC4F402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4C610547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pct"/>
            <w:vAlign w:val="center"/>
          </w:tcPr>
          <w:p w14:paraId="41144E08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43026F8F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4F7E94F1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4624D324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1930893C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57D1A1BB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pct"/>
            <w:vAlign w:val="center"/>
          </w:tcPr>
          <w:p w14:paraId="203654D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5F61374F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2F93B9ED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515085F9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16508BD1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760D8C39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pct"/>
            <w:vAlign w:val="center"/>
          </w:tcPr>
          <w:p w14:paraId="00C96737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498949E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32E3E64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6C04FC50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DB1" w:rsidRPr="005B3DB1" w14:paraId="6AB3780B" w14:textId="77777777" w:rsidTr="00B2726F">
        <w:trPr>
          <w:trHeight w:val="340"/>
        </w:trPr>
        <w:tc>
          <w:tcPr>
            <w:tcW w:w="358" w:type="pct"/>
            <w:vAlign w:val="center"/>
          </w:tcPr>
          <w:p w14:paraId="2B10830E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pct"/>
            <w:vAlign w:val="center"/>
          </w:tcPr>
          <w:p w14:paraId="3380776B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Align w:val="center"/>
          </w:tcPr>
          <w:p w14:paraId="62721AB6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pct"/>
            <w:vAlign w:val="center"/>
          </w:tcPr>
          <w:p w14:paraId="4E77A5F6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Align w:val="center"/>
          </w:tcPr>
          <w:p w14:paraId="5F26B325" w14:textId="77777777" w:rsidR="005B3DB1" w:rsidRPr="005B3DB1" w:rsidRDefault="005B3DB1" w:rsidP="005B3D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B51AC2" w14:textId="77777777" w:rsidR="00B2726F" w:rsidRDefault="005B3DB1" w:rsidP="00B2726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</w:p>
    <w:p w14:paraId="51E6C932" w14:textId="25D04D89" w:rsidR="005B3DB1" w:rsidRPr="005B3DB1" w:rsidRDefault="005B3DB1" w:rsidP="00B2726F">
      <w:pPr>
        <w:spacing w:after="0"/>
        <w:rPr>
          <w:rFonts w:ascii="Times New Roman" w:hAnsi="Times New Roman" w:cs="Times New Roman"/>
        </w:rPr>
      </w:pPr>
      <w:r w:rsidRPr="005B3DB1">
        <w:rPr>
          <w:rFonts w:ascii="Times New Roman" w:hAnsi="Times New Roman" w:cs="Times New Roman"/>
        </w:rPr>
        <w:sym w:font="Wingdings 2" w:char="F035"/>
      </w:r>
      <w:r w:rsidRPr="005B3DB1">
        <w:rPr>
          <w:rFonts w:ascii="Times New Roman" w:hAnsi="Times New Roman" w:cs="Times New Roman"/>
        </w:rPr>
        <w:tab/>
        <w:t>Sağlık Raporu</w:t>
      </w:r>
    </w:p>
    <w:p w14:paraId="1DC15AAF" w14:textId="77777777" w:rsidR="005B3DB1" w:rsidRPr="005B3DB1" w:rsidRDefault="005B3DB1" w:rsidP="00B2726F">
      <w:pPr>
        <w:spacing w:after="0"/>
        <w:rPr>
          <w:rFonts w:ascii="Times New Roman" w:hAnsi="Times New Roman" w:cs="Times New Roman"/>
        </w:rPr>
      </w:pPr>
      <w:r w:rsidRPr="005B3DB1">
        <w:rPr>
          <w:rFonts w:ascii="Times New Roman" w:hAnsi="Times New Roman" w:cs="Times New Roman"/>
        </w:rPr>
        <w:sym w:font="Wingdings 2" w:char="F035"/>
      </w:r>
      <w:r w:rsidRPr="005B3DB1">
        <w:rPr>
          <w:rFonts w:ascii="Times New Roman" w:hAnsi="Times New Roman" w:cs="Times New Roman"/>
        </w:rPr>
        <w:tab/>
        <w:t>Diğer Nedenler</w:t>
      </w:r>
    </w:p>
    <w:p w14:paraId="02EB2DC4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  <w:sz w:val="18"/>
          <w:szCs w:val="18"/>
        </w:rPr>
      </w:pPr>
    </w:p>
    <w:p w14:paraId="07F78956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MADDE 29 –</w:t>
      </w:r>
      <w:r>
        <w:rPr>
          <w:color w:val="000000"/>
          <w:sz w:val="18"/>
          <w:szCs w:val="18"/>
        </w:rPr>
        <w:t> </w:t>
      </w:r>
    </w:p>
    <w:p w14:paraId="54340AD3" w14:textId="3E5C5F3D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(1)</w:t>
      </w:r>
      <w:r>
        <w:rPr>
          <w:color w:val="000000"/>
          <w:sz w:val="18"/>
          <w:szCs w:val="18"/>
        </w:rPr>
        <w:t xml:space="preserve"> Geçerli bir sağlık raporu olan öğrencilere, giremediği ara sınavlar için mazeret sınavı hakkı verilir. Yarıyıl sonu ve bütünleme sınavının mazereti yapılmaz.</w:t>
      </w:r>
    </w:p>
    <w:p w14:paraId="6B903038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(2)</w:t>
      </w:r>
      <w:r>
        <w:rPr>
          <w:color w:val="000000"/>
          <w:sz w:val="18"/>
          <w:szCs w:val="18"/>
        </w:rPr>
        <w:t xml:space="preserve"> Üniversite veya diğer devlet kurumları tarafından çeşitli akademik, sosyal, kültürel ve sportif faaliyetlere katılmak üzere görevlendirilen öğrencilerin görevlendirildikleri süreler, devam şartı dışında tutulur ve katılamadıkları sınavlardan mazeret sınav hakkı verilir.</w:t>
      </w:r>
    </w:p>
    <w:p w14:paraId="1596BFF2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(3</w:t>
      </w:r>
      <w:r>
        <w:rPr>
          <w:color w:val="000000"/>
          <w:sz w:val="18"/>
          <w:szCs w:val="18"/>
        </w:rPr>
        <w:t>) Sağlık raporu devamdan sayılmaz. Sadece mazeret sınav hakkı verilmesi için kullanılır.</w:t>
      </w:r>
    </w:p>
    <w:p w14:paraId="534E5418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(4</w:t>
      </w:r>
      <w:r>
        <w:rPr>
          <w:color w:val="000000"/>
          <w:sz w:val="18"/>
          <w:szCs w:val="18"/>
        </w:rPr>
        <w:t>) Mazeret sınavları için ikinci bir mazeret sınavı verilmez.</w:t>
      </w:r>
    </w:p>
    <w:p w14:paraId="7EFD0ADC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(5</w:t>
      </w:r>
      <w:r>
        <w:rPr>
          <w:color w:val="000000"/>
          <w:sz w:val="18"/>
          <w:szCs w:val="18"/>
        </w:rPr>
        <w:t>) Öğrenciler, mazeretlerini sınav tarihini takip eden beş iş günü içerisinde ilgili bölüm başkanlığına yazılı olarak bildirir.</w:t>
      </w:r>
    </w:p>
    <w:p w14:paraId="4C969A93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(6</w:t>
      </w:r>
      <w:r>
        <w:rPr>
          <w:color w:val="000000"/>
          <w:sz w:val="18"/>
          <w:szCs w:val="18"/>
        </w:rPr>
        <w:t>) Ara sınavlar dışındaki hiçbir sınav için mazeret sınavı verilmez.</w:t>
      </w:r>
    </w:p>
    <w:p w14:paraId="48B4CE98" w14:textId="77777777" w:rsid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(7)</w:t>
      </w:r>
      <w:r>
        <w:rPr>
          <w:color w:val="000000"/>
          <w:sz w:val="18"/>
          <w:szCs w:val="18"/>
        </w:rPr>
        <w:t xml:space="preserve"> Mazeretli oldukları günler içinde yapılan sınavlara giren öğrenciler için tekrar mazeret sınavı yapılmaz.</w:t>
      </w:r>
    </w:p>
    <w:p w14:paraId="6CD01CD7" w14:textId="1347732D" w:rsidR="00B2726F" w:rsidRPr="00B2726F" w:rsidRDefault="00B2726F" w:rsidP="00B2726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 w:rsidRPr="00B2726F">
        <w:rPr>
          <w:b/>
          <w:color w:val="000000"/>
          <w:sz w:val="18"/>
          <w:szCs w:val="18"/>
        </w:rPr>
        <w:t>(8)</w:t>
      </w:r>
      <w:r>
        <w:rPr>
          <w:color w:val="000000"/>
          <w:sz w:val="18"/>
          <w:szCs w:val="18"/>
        </w:rPr>
        <w:t xml:space="preserve"> Aynı gün ve saatte sınavları çakışan öğrencilere, giremedikleri sınavlar için mazeret sınavı hakkı tanınır. Bu durumdaki öğrencilerin bölüm başkanlığına beş iş günü içinde bir dilekçeyle başvurmaları zorunludur.</w:t>
      </w:r>
    </w:p>
    <w:sectPr w:rsidR="00B2726F" w:rsidRPr="00B2726F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1527" w14:textId="77777777" w:rsidR="00210CD0" w:rsidRDefault="00210CD0" w:rsidP="00A670DB">
      <w:pPr>
        <w:spacing w:after="0" w:line="240" w:lineRule="auto"/>
      </w:pPr>
      <w:r>
        <w:separator/>
      </w:r>
    </w:p>
  </w:endnote>
  <w:endnote w:type="continuationSeparator" w:id="0">
    <w:p w14:paraId="61DFF79A" w14:textId="77777777" w:rsidR="00210CD0" w:rsidRDefault="00210CD0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ADC1" w14:textId="77777777" w:rsidR="00210CD0" w:rsidRDefault="00210CD0" w:rsidP="00A670DB">
      <w:pPr>
        <w:spacing w:after="0" w:line="240" w:lineRule="auto"/>
      </w:pPr>
      <w:r>
        <w:separator/>
      </w:r>
    </w:p>
  </w:footnote>
  <w:footnote w:type="continuationSeparator" w:id="0">
    <w:p w14:paraId="00B78918" w14:textId="77777777" w:rsidR="00210CD0" w:rsidRDefault="00210CD0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F307C"/>
    <w:rsid w:val="00165564"/>
    <w:rsid w:val="001E05ED"/>
    <w:rsid w:val="00210CD0"/>
    <w:rsid w:val="00217FBC"/>
    <w:rsid w:val="002B5153"/>
    <w:rsid w:val="002E24E6"/>
    <w:rsid w:val="003B48DA"/>
    <w:rsid w:val="00434AFD"/>
    <w:rsid w:val="00435D60"/>
    <w:rsid w:val="00467D64"/>
    <w:rsid w:val="004835AC"/>
    <w:rsid w:val="005569D4"/>
    <w:rsid w:val="005B3DB1"/>
    <w:rsid w:val="006974ED"/>
    <w:rsid w:val="00727758"/>
    <w:rsid w:val="00926778"/>
    <w:rsid w:val="00933736"/>
    <w:rsid w:val="00A670DB"/>
    <w:rsid w:val="00B2726F"/>
    <w:rsid w:val="00B40156"/>
    <w:rsid w:val="00D82EE7"/>
    <w:rsid w:val="00E705CA"/>
    <w:rsid w:val="00F24CF8"/>
    <w:rsid w:val="00F305D9"/>
    <w:rsid w:val="00FE5A6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46ABF88C-C95E-4820-84F7-761788D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  <w:style w:type="paragraph" w:styleId="AralkYok">
    <w:name w:val="No Spacing"/>
    <w:uiPriority w:val="1"/>
    <w:qFormat/>
    <w:rsid w:val="005B3DB1"/>
    <w:pPr>
      <w:spacing w:after="0" w:line="240" w:lineRule="auto"/>
    </w:pPr>
  </w:style>
  <w:style w:type="paragraph" w:customStyle="1" w:styleId="metin">
    <w:name w:val="metin"/>
    <w:basedOn w:val="Normal"/>
    <w:rsid w:val="00B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19</cp:revision>
  <cp:lastPrinted>2022-10-11T12:13:00Z</cp:lastPrinted>
  <dcterms:created xsi:type="dcterms:W3CDTF">2022-10-06T08:00:00Z</dcterms:created>
  <dcterms:modified xsi:type="dcterms:W3CDTF">2022-11-14T06:25:00Z</dcterms:modified>
</cp:coreProperties>
</file>